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85A" w:rsidRDefault="0083185A" w:rsidP="0083185A">
      <w:pPr>
        <w:pStyle w:val="a3"/>
        <w:rPr>
          <w:sz w:val="18"/>
          <w:szCs w:val="18"/>
        </w:rPr>
      </w:pPr>
      <w:r w:rsidRPr="0083185A">
        <w:rPr>
          <w:sz w:val="18"/>
          <w:szCs w:val="18"/>
        </w:rPr>
        <w:t>Точка роста: скворечники своими руками.</w:t>
      </w:r>
    </w:p>
    <w:p w:rsidR="0083185A" w:rsidRDefault="0083185A" w:rsidP="0083185A">
      <w:pPr>
        <w:pStyle w:val="a3"/>
        <w:rPr>
          <w:sz w:val="18"/>
          <w:szCs w:val="18"/>
        </w:rPr>
      </w:pPr>
      <w:r>
        <w:rPr>
          <w:sz w:val="18"/>
          <w:szCs w:val="18"/>
        </w:rPr>
        <w:t>В школе прошла акция «Скворечник». На уроках технологии под руководством учителя Хакимова Г.Г. учащиеся 7-8 классов своими руками сделали скворечники, используя инструменты поступившие в рамках функционирования на базе нашей школы Центра «Точка роста»</w:t>
      </w:r>
      <w:proofErr w:type="gramStart"/>
      <w:r>
        <w:rPr>
          <w:sz w:val="18"/>
          <w:szCs w:val="18"/>
        </w:rPr>
        <w:t>.Н</w:t>
      </w:r>
      <w:proofErr w:type="gramEnd"/>
      <w:r>
        <w:rPr>
          <w:sz w:val="18"/>
          <w:szCs w:val="18"/>
        </w:rPr>
        <w:t>аши школьники всегда заботятся о своих пернатых друзьях. Теперь птицы будут рады поселиться в новых «квартирах», а мы слушать их замечательное пение.</w:t>
      </w:r>
    </w:p>
    <w:p w:rsidR="0083185A" w:rsidRDefault="0083185A" w:rsidP="0083185A">
      <w:pPr>
        <w:pStyle w:val="a3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5940425" cy="4454248"/>
            <wp:effectExtent l="19050" t="0" r="3175" b="0"/>
            <wp:docPr id="1" name="Рисунок 1" descr="C:\Users\Com11\Desktop\IMG_20220312_10445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11\Desktop\IMG_20220312_104456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85A" w:rsidRDefault="0083185A" w:rsidP="0083185A">
      <w:pPr>
        <w:pStyle w:val="a3"/>
      </w:pPr>
    </w:p>
    <w:p w:rsidR="0083185A" w:rsidRDefault="0083185A" w:rsidP="0083185A">
      <w:pPr>
        <w:pStyle w:val="a3"/>
      </w:pPr>
      <w:r>
        <w:rPr>
          <w:sz w:val="18"/>
          <w:szCs w:val="18"/>
        </w:rPr>
        <w:t>Мәктә</w:t>
      </w:r>
      <w:proofErr w:type="gramStart"/>
      <w:r>
        <w:rPr>
          <w:sz w:val="18"/>
          <w:szCs w:val="18"/>
        </w:rPr>
        <w:t>пт</w:t>
      </w:r>
      <w:proofErr w:type="gramEnd"/>
      <w:r>
        <w:rPr>
          <w:sz w:val="18"/>
          <w:szCs w:val="18"/>
        </w:rPr>
        <w:t>ә "</w:t>
      </w:r>
      <w:proofErr w:type="spellStart"/>
      <w:r>
        <w:rPr>
          <w:sz w:val="18"/>
          <w:szCs w:val="18"/>
        </w:rPr>
        <w:t>Сыерчык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оясы</w:t>
      </w:r>
      <w:proofErr w:type="spellEnd"/>
      <w:r>
        <w:rPr>
          <w:sz w:val="18"/>
          <w:szCs w:val="18"/>
        </w:rPr>
        <w:t xml:space="preserve">" </w:t>
      </w:r>
      <w:proofErr w:type="spellStart"/>
      <w:r>
        <w:rPr>
          <w:sz w:val="18"/>
          <w:szCs w:val="18"/>
        </w:rPr>
        <w:t>акциясе</w:t>
      </w:r>
      <w:proofErr w:type="spellEnd"/>
      <w:r>
        <w:rPr>
          <w:sz w:val="18"/>
          <w:szCs w:val="18"/>
        </w:rPr>
        <w:t xml:space="preserve"> узды. 7-8 </w:t>
      </w:r>
      <w:proofErr w:type="spellStart"/>
      <w:r>
        <w:rPr>
          <w:sz w:val="18"/>
          <w:szCs w:val="18"/>
        </w:rPr>
        <w:t>нче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сыйныф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укучылары</w:t>
      </w:r>
      <w:proofErr w:type="spellEnd"/>
      <w:r>
        <w:rPr>
          <w:sz w:val="18"/>
          <w:szCs w:val="18"/>
        </w:rPr>
        <w:t xml:space="preserve"> үз </w:t>
      </w:r>
      <w:proofErr w:type="spellStart"/>
      <w:r>
        <w:rPr>
          <w:sz w:val="18"/>
          <w:szCs w:val="18"/>
        </w:rPr>
        <w:t>куллары</w:t>
      </w:r>
      <w:proofErr w:type="spellEnd"/>
      <w:r>
        <w:rPr>
          <w:sz w:val="18"/>
          <w:szCs w:val="18"/>
        </w:rPr>
        <w:t xml:space="preserve"> белән </w:t>
      </w:r>
      <w:proofErr w:type="spellStart"/>
      <w:r>
        <w:rPr>
          <w:sz w:val="18"/>
          <w:szCs w:val="18"/>
        </w:rPr>
        <w:t>сыерчык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оялары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ясадылар</w:t>
      </w:r>
      <w:proofErr w:type="spellEnd"/>
      <w:r>
        <w:rPr>
          <w:sz w:val="18"/>
          <w:szCs w:val="18"/>
        </w:rPr>
        <w:t xml:space="preserve">, мәктәп </w:t>
      </w:r>
      <w:proofErr w:type="spellStart"/>
      <w:r>
        <w:rPr>
          <w:sz w:val="18"/>
          <w:szCs w:val="18"/>
        </w:rPr>
        <w:t>базасындагы</w:t>
      </w:r>
      <w:proofErr w:type="spellEnd"/>
      <w:r>
        <w:rPr>
          <w:sz w:val="18"/>
          <w:szCs w:val="18"/>
        </w:rPr>
        <w:t xml:space="preserve"> «Үсеш ноктасы»үзәге эшчәнлеге </w:t>
      </w:r>
      <w:proofErr w:type="spellStart"/>
      <w:r>
        <w:rPr>
          <w:sz w:val="18"/>
          <w:szCs w:val="18"/>
        </w:rPr>
        <w:t>кысаларында</w:t>
      </w:r>
      <w:proofErr w:type="spellEnd"/>
      <w:r>
        <w:rPr>
          <w:sz w:val="18"/>
          <w:szCs w:val="18"/>
        </w:rPr>
        <w:t xml:space="preserve"> бирелгән </w:t>
      </w:r>
      <w:proofErr w:type="spellStart"/>
      <w:r>
        <w:rPr>
          <w:sz w:val="18"/>
          <w:szCs w:val="18"/>
        </w:rPr>
        <w:t>инструментлардан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файдаланып</w:t>
      </w:r>
      <w:proofErr w:type="spellEnd"/>
      <w:r>
        <w:rPr>
          <w:sz w:val="18"/>
          <w:szCs w:val="18"/>
        </w:rPr>
        <w:t xml:space="preserve">. Безнең </w:t>
      </w:r>
      <w:proofErr w:type="spellStart"/>
      <w:r>
        <w:rPr>
          <w:sz w:val="18"/>
          <w:szCs w:val="18"/>
        </w:rPr>
        <w:t>укучылар</w:t>
      </w:r>
      <w:proofErr w:type="spellEnd"/>
      <w:r>
        <w:rPr>
          <w:sz w:val="18"/>
          <w:szCs w:val="18"/>
        </w:rPr>
        <w:t xml:space="preserve"> һәрвакыт үзләренең </w:t>
      </w:r>
      <w:proofErr w:type="spellStart"/>
      <w:r>
        <w:rPr>
          <w:sz w:val="18"/>
          <w:szCs w:val="18"/>
        </w:rPr>
        <w:t>каурыйлы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дуслары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турында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кайгырта</w:t>
      </w:r>
      <w:proofErr w:type="spellEnd"/>
      <w:r>
        <w:rPr>
          <w:sz w:val="18"/>
          <w:szCs w:val="18"/>
        </w:rPr>
        <w:t>.</w:t>
      </w:r>
    </w:p>
    <w:p w:rsidR="00B007A6" w:rsidRDefault="00B007A6"/>
    <w:sectPr w:rsidR="00B007A6" w:rsidSect="00B00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85A"/>
    <w:rsid w:val="0083185A"/>
    <w:rsid w:val="00B00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1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18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1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Com11</dc:creator>
  <cp:lastModifiedBy>Com11</cp:lastModifiedBy>
  <cp:revision>2</cp:revision>
  <dcterms:created xsi:type="dcterms:W3CDTF">2022-05-23T10:59:00Z</dcterms:created>
  <dcterms:modified xsi:type="dcterms:W3CDTF">2022-05-23T11:00:00Z</dcterms:modified>
</cp:coreProperties>
</file>